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81C" w:rsidRPr="004C081C" w:rsidRDefault="004C081C" w:rsidP="004C081C">
      <w:pPr>
        <w:spacing w:after="0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081C">
        <w:rPr>
          <w:rFonts w:ascii="Times New Roman" w:hAnsi="Times New Roman" w:cs="Times New Roman"/>
          <w:b/>
          <w:sz w:val="28"/>
          <w:szCs w:val="28"/>
        </w:rPr>
        <w:t>Сотрудники 3 РОНПР Управления МЧС по СВАО проводят регулярную профилактическую работу в жилом секторе округа.</w:t>
      </w:r>
      <w:bookmarkStart w:id="0" w:name="_GoBack"/>
      <w:bookmarkEnd w:id="0"/>
    </w:p>
    <w:p w:rsidR="004C081C" w:rsidRDefault="004C081C" w:rsidP="004C081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C081C" w:rsidRDefault="004C081C" w:rsidP="004C081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81C">
        <w:rPr>
          <w:rFonts w:ascii="Times New Roman" w:hAnsi="Times New Roman" w:cs="Times New Roman"/>
          <w:sz w:val="28"/>
          <w:szCs w:val="28"/>
        </w:rPr>
        <w:t>Инженерно-инспекторский состав 3 РОНПР Управления по СВАО Главного управления МЧС России по г. Москве в рамках акции «Безопасное жилье» провел профилактическую работу с жителями Северо-Восточного округа. Сотрудники МЧС подчеркивают, что большую часть пожаров в быту можно предотвратить, достаточно лишь соблюдать правила пожарной безопасности, быть внимательным, не относиться халатно к элементарным требованиям, своевременно проводить проверку электропроводки, розеток, отопительных приборов и не оставлять без надзора электроприборы.</w:t>
      </w:r>
    </w:p>
    <w:p w:rsidR="004C081C" w:rsidRDefault="004C081C" w:rsidP="004C081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81C">
        <w:rPr>
          <w:rFonts w:ascii="Times New Roman" w:hAnsi="Times New Roman" w:cs="Times New Roman"/>
          <w:sz w:val="28"/>
          <w:szCs w:val="28"/>
        </w:rPr>
        <w:t>Профилактические рейды сотрудников МЧС нацелены на обучение граждан сознательному и ответственному отношению к вопросам безопасности жизнедеятельности. Как правило, по причине неосторожного обращения с огнем происходит почти 70% от общего количества пожаров. В профилактических целях специалисты государственного пожарного надзора ежедневно проводят рейды по жилому сектору, предостерегая граждан от опасности при обращении с огнем, разъясняя правила пожарной безопасности в быту. В ходе рейдов специалисты беседуют с жителями, отвечают на волнующие вопросы, раздают памятки и напоминают о номерах телефонов вызова экстренных служб.</w:t>
      </w:r>
    </w:p>
    <w:p w:rsidR="008B3067" w:rsidRDefault="004C081C" w:rsidP="004C081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081C">
        <w:rPr>
          <w:rFonts w:ascii="Times New Roman" w:hAnsi="Times New Roman" w:cs="Times New Roman"/>
          <w:sz w:val="28"/>
          <w:szCs w:val="28"/>
        </w:rPr>
        <w:t>Согласно действующему законодательству Российской Федерации жилье неприкосновенно и одной из действенных мер повышения безопасности в частном жилом секторе остается профилактика, эффективность которой во многом зависит от сознательности и ответственности каждого гражданина.</w:t>
      </w:r>
    </w:p>
    <w:p w:rsidR="004C081C" w:rsidRPr="004C081C" w:rsidRDefault="004C081C" w:rsidP="004C08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4C081C" w:rsidRPr="004C0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77B"/>
    <w:rsid w:val="004C081C"/>
    <w:rsid w:val="008B3067"/>
    <w:rsid w:val="00FF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22D1"/>
  <w15:chartTrackingRefBased/>
  <w15:docId w15:val="{73E5A4E4-E9E8-41FD-AA3A-7A6CC345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1324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3</cp:revision>
  <dcterms:created xsi:type="dcterms:W3CDTF">2022-04-12T06:32:00Z</dcterms:created>
  <dcterms:modified xsi:type="dcterms:W3CDTF">2022-04-12T06:33:00Z</dcterms:modified>
</cp:coreProperties>
</file>